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C0" w:rsidRDefault="00D622C0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34275" cy="10452735"/>
            <wp:effectExtent l="19050" t="0" r="9525" b="0"/>
            <wp:wrapTight wrapText="bothSides">
              <wp:wrapPolygon edited="0">
                <wp:start x="-55" y="0"/>
                <wp:lineTo x="-55" y="21572"/>
                <wp:lineTo x="21627" y="21572"/>
                <wp:lineTo x="21627" y="0"/>
                <wp:lineTo x="-55" y="0"/>
              </wp:wrapPolygon>
            </wp:wrapTight>
            <wp:docPr id="2" name="Рисунок 0" descr="нарко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опос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45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br w:type="page"/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color w:val="000000"/>
          <w:sz w:val="24"/>
          <w:szCs w:val="24"/>
        </w:rPr>
        <w:lastRenderedPageBreak/>
        <w:t>3.2.Руководство, состав Общественного наркологического поста, распределение обязанностей утверждается приказом директора образовательного учреждения;</w:t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color w:val="000000"/>
          <w:sz w:val="24"/>
          <w:szCs w:val="24"/>
        </w:rPr>
        <w:t>3.3.Руководителем Общественного наркологического поста назначается заместитель директора по воспитательной ра</w:t>
      </w:r>
      <w:r w:rsidR="002C2601" w:rsidRPr="00A30FF7">
        <w:rPr>
          <w:color w:val="000000"/>
          <w:sz w:val="24"/>
          <w:szCs w:val="24"/>
        </w:rPr>
        <w:t>боте гимназии</w:t>
      </w:r>
      <w:r w:rsidR="00B22775" w:rsidRPr="00A30FF7">
        <w:rPr>
          <w:color w:val="000000"/>
          <w:sz w:val="24"/>
          <w:szCs w:val="24"/>
        </w:rPr>
        <w:t>, секретарё</w:t>
      </w:r>
      <w:proofErr w:type="gramStart"/>
      <w:r w:rsidR="00B22775" w:rsidRPr="00A30FF7">
        <w:rPr>
          <w:color w:val="000000"/>
          <w:sz w:val="24"/>
          <w:szCs w:val="24"/>
        </w:rPr>
        <w:t>м-</w:t>
      </w:r>
      <w:proofErr w:type="gramEnd"/>
      <w:r w:rsidR="00B22775" w:rsidRPr="00A30FF7">
        <w:rPr>
          <w:color w:val="000000"/>
          <w:sz w:val="24"/>
          <w:szCs w:val="24"/>
        </w:rPr>
        <w:t xml:space="preserve"> социальный педагог</w:t>
      </w:r>
      <w:r w:rsidRPr="00A30FF7">
        <w:rPr>
          <w:color w:val="000000"/>
          <w:sz w:val="24"/>
          <w:szCs w:val="24"/>
        </w:rPr>
        <w:t>;</w:t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color w:val="000000"/>
          <w:sz w:val="24"/>
          <w:szCs w:val="24"/>
        </w:rPr>
        <w:t>3.4.Оперативное основное руководство работой Общественного наркологического поста осуществляют руководители учебных заведений, организационно-методическое руководство осуществляется Центральн</w:t>
      </w:r>
      <w:r w:rsidR="002C2601" w:rsidRPr="00A30FF7">
        <w:rPr>
          <w:color w:val="000000"/>
          <w:sz w:val="24"/>
          <w:szCs w:val="24"/>
        </w:rPr>
        <w:t xml:space="preserve">ой районной больницей, </w:t>
      </w:r>
      <w:r w:rsidRPr="00A30FF7">
        <w:rPr>
          <w:color w:val="000000"/>
          <w:sz w:val="24"/>
          <w:szCs w:val="24"/>
        </w:rPr>
        <w:t xml:space="preserve">отделом образования. В состав Общественного наркологического поста обязательно должны входить медицинские </w:t>
      </w:r>
      <w:r w:rsidR="002C2601" w:rsidRPr="00A30FF7">
        <w:rPr>
          <w:color w:val="000000"/>
          <w:sz w:val="24"/>
          <w:szCs w:val="24"/>
        </w:rPr>
        <w:t xml:space="preserve"> работники, социальный педагог</w:t>
      </w:r>
      <w:r w:rsidRPr="00A30FF7">
        <w:rPr>
          <w:color w:val="000000"/>
          <w:sz w:val="24"/>
          <w:szCs w:val="24"/>
        </w:rPr>
        <w:t>. А также могут входить педагоги учебного заведения, психолог, члены администр</w:t>
      </w:r>
      <w:r w:rsidR="0067769E" w:rsidRPr="00A30FF7">
        <w:rPr>
          <w:color w:val="000000"/>
          <w:sz w:val="24"/>
          <w:szCs w:val="24"/>
        </w:rPr>
        <w:t>ации гимназии, родительская общественность</w:t>
      </w:r>
      <w:r w:rsidRPr="00A30FF7">
        <w:rPr>
          <w:color w:val="000000"/>
          <w:sz w:val="24"/>
          <w:szCs w:val="24"/>
        </w:rPr>
        <w:t xml:space="preserve">. Количество членов </w:t>
      </w:r>
      <w:proofErr w:type="spellStart"/>
      <w:r w:rsidRPr="00A30FF7">
        <w:rPr>
          <w:color w:val="000000"/>
          <w:sz w:val="24"/>
          <w:szCs w:val="24"/>
        </w:rPr>
        <w:t>наркопоста</w:t>
      </w:r>
      <w:proofErr w:type="spellEnd"/>
      <w:r w:rsidRPr="00A30FF7">
        <w:rPr>
          <w:color w:val="000000"/>
          <w:sz w:val="24"/>
          <w:szCs w:val="24"/>
        </w:rPr>
        <w:t xml:space="preserve"> зависит от контингента обучающихся, но не должно быть менее 3 человек;</w:t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color w:val="000000"/>
          <w:sz w:val="24"/>
          <w:szCs w:val="24"/>
        </w:rPr>
        <w:t xml:space="preserve">3.5. Общественный наркологический пост проводит свою работу в повседневном контакте с общественными организациям (Советом профилактики, женсоветом, Советом ветеранов </w:t>
      </w:r>
      <w:r w:rsidR="002C2601" w:rsidRPr="00A30FF7">
        <w:rPr>
          <w:color w:val="000000"/>
          <w:sz w:val="24"/>
          <w:szCs w:val="24"/>
        </w:rPr>
        <w:t>войны и труда, КДН и ЗП, советом родителей</w:t>
      </w:r>
      <w:r w:rsidRPr="00A30FF7">
        <w:rPr>
          <w:color w:val="000000"/>
          <w:sz w:val="24"/>
          <w:szCs w:val="24"/>
        </w:rPr>
        <w:t>, представителями общественных формирований по месту жительства, комитетом по молодежной политике, работниками правоохранительных органов и т.п.);</w:t>
      </w:r>
    </w:p>
    <w:p w:rsidR="00F82548" w:rsidRPr="00A30FF7" w:rsidRDefault="00F82548" w:rsidP="00A30FF7">
      <w:pPr>
        <w:widowControl/>
        <w:shd w:val="clear" w:color="auto" w:fill="FFFFFF"/>
        <w:ind w:left="567"/>
        <w:jc w:val="center"/>
        <w:rPr>
          <w:sz w:val="24"/>
          <w:szCs w:val="24"/>
        </w:rPr>
      </w:pPr>
      <w:r w:rsidRPr="00A30FF7">
        <w:rPr>
          <w:b/>
          <w:bCs/>
          <w:iCs/>
          <w:color w:val="000000"/>
          <w:sz w:val="24"/>
          <w:szCs w:val="24"/>
        </w:rPr>
        <w:t>4. Документация и отчетность</w:t>
      </w:r>
    </w:p>
    <w:p w:rsidR="00F82548" w:rsidRPr="00A30FF7" w:rsidRDefault="002C2601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color w:val="000000"/>
          <w:sz w:val="24"/>
          <w:szCs w:val="24"/>
        </w:rPr>
        <w:t xml:space="preserve">4.1. Годовой план работы </w:t>
      </w:r>
      <w:r w:rsidR="00F82548" w:rsidRPr="00A30FF7">
        <w:rPr>
          <w:color w:val="000000"/>
          <w:sz w:val="24"/>
          <w:szCs w:val="24"/>
        </w:rPr>
        <w:t xml:space="preserve"> утверждается а</w:t>
      </w:r>
      <w:r w:rsidRPr="00A30FF7">
        <w:rPr>
          <w:color w:val="000000"/>
          <w:sz w:val="24"/>
          <w:szCs w:val="24"/>
        </w:rPr>
        <w:t>дминистрацией гимназии</w:t>
      </w:r>
      <w:r w:rsidR="00F82548" w:rsidRPr="00A30FF7">
        <w:rPr>
          <w:color w:val="000000"/>
          <w:sz w:val="24"/>
          <w:szCs w:val="24"/>
        </w:rPr>
        <w:t>;</w:t>
      </w:r>
    </w:p>
    <w:p w:rsidR="00F82548" w:rsidRPr="00A30FF7" w:rsidRDefault="002C2601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color w:val="000000"/>
          <w:sz w:val="24"/>
          <w:szCs w:val="24"/>
        </w:rPr>
        <w:t>4.2</w:t>
      </w:r>
      <w:r w:rsidR="00F82548" w:rsidRPr="00A30FF7">
        <w:rPr>
          <w:color w:val="000000"/>
          <w:sz w:val="24"/>
          <w:szCs w:val="24"/>
        </w:rPr>
        <w:t xml:space="preserve">.«Закрытый журнал учета выявленных учащихся, замеченных в употреблении наркотических веществ, алкоголя и </w:t>
      </w:r>
      <w:proofErr w:type="spellStart"/>
      <w:r w:rsidR="00F82548" w:rsidRPr="00A30FF7">
        <w:rPr>
          <w:color w:val="000000"/>
          <w:sz w:val="24"/>
          <w:szCs w:val="24"/>
        </w:rPr>
        <w:t>табакокурения</w:t>
      </w:r>
      <w:proofErr w:type="spellEnd"/>
      <w:r w:rsidR="00F82548" w:rsidRPr="00A30FF7">
        <w:rPr>
          <w:color w:val="000000"/>
          <w:sz w:val="24"/>
          <w:szCs w:val="24"/>
        </w:rPr>
        <w:t>»</w:t>
      </w:r>
    </w:p>
    <w:p w:rsidR="00B22775" w:rsidRPr="00A30FF7" w:rsidRDefault="00B22775" w:rsidP="00A30FF7">
      <w:pPr>
        <w:widowControl/>
        <w:shd w:val="clear" w:color="auto" w:fill="FFFFFF"/>
        <w:ind w:left="567" w:firstLine="720"/>
        <w:jc w:val="both"/>
        <w:rPr>
          <w:color w:val="000000"/>
          <w:sz w:val="24"/>
          <w:szCs w:val="24"/>
        </w:rPr>
      </w:pPr>
      <w:r w:rsidRPr="00A30FF7">
        <w:rPr>
          <w:color w:val="000000"/>
          <w:sz w:val="24"/>
          <w:szCs w:val="24"/>
        </w:rPr>
        <w:t>4.3</w:t>
      </w:r>
      <w:r w:rsidR="00F82548" w:rsidRPr="00A30FF7">
        <w:rPr>
          <w:color w:val="000000"/>
          <w:sz w:val="24"/>
          <w:szCs w:val="24"/>
        </w:rPr>
        <w:t>.«Закрытый журнал по учету направлений на консультацию к наркологу»</w:t>
      </w:r>
    </w:p>
    <w:p w:rsidR="0090308D" w:rsidRPr="00A30FF7" w:rsidRDefault="0090308D" w:rsidP="00A30FF7">
      <w:pPr>
        <w:widowControl/>
        <w:shd w:val="clear" w:color="auto" w:fill="FFFFFF"/>
        <w:ind w:left="567" w:firstLine="720"/>
        <w:jc w:val="both"/>
        <w:rPr>
          <w:color w:val="000000"/>
          <w:sz w:val="24"/>
          <w:szCs w:val="24"/>
        </w:rPr>
      </w:pPr>
      <w:r w:rsidRPr="00A30FF7">
        <w:rPr>
          <w:color w:val="000000"/>
          <w:sz w:val="24"/>
          <w:szCs w:val="24"/>
        </w:rPr>
        <w:t>4.4. Журнал протоколов заседаний Общественного наркологического поста;</w:t>
      </w:r>
    </w:p>
    <w:p w:rsidR="00C94B94" w:rsidRPr="00A30FF7" w:rsidRDefault="00C94B94" w:rsidP="00A30FF7">
      <w:pPr>
        <w:ind w:left="567"/>
        <w:rPr>
          <w:sz w:val="24"/>
          <w:szCs w:val="24"/>
        </w:rPr>
      </w:pPr>
      <w:r w:rsidRPr="00A30FF7">
        <w:rPr>
          <w:color w:val="000000"/>
          <w:sz w:val="24"/>
          <w:szCs w:val="24"/>
        </w:rPr>
        <w:tab/>
        <w:t>4.5</w:t>
      </w:r>
      <w:r w:rsidR="00F82548" w:rsidRPr="00A30FF7">
        <w:rPr>
          <w:color w:val="000000"/>
          <w:sz w:val="24"/>
          <w:szCs w:val="24"/>
        </w:rPr>
        <w:t xml:space="preserve">. </w:t>
      </w:r>
      <w:r w:rsidRPr="00A30FF7">
        <w:rPr>
          <w:color w:val="000000"/>
          <w:sz w:val="24"/>
          <w:szCs w:val="24"/>
        </w:rPr>
        <w:t>Приказ «</w:t>
      </w:r>
      <w:r w:rsidRPr="00A30FF7">
        <w:rPr>
          <w:sz w:val="24"/>
          <w:szCs w:val="24"/>
        </w:rPr>
        <w:t>О создании Общественного наркологического поста».</w:t>
      </w:r>
    </w:p>
    <w:p w:rsidR="00F82548" w:rsidRPr="00A30FF7" w:rsidRDefault="00C94B94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color w:val="000000"/>
          <w:sz w:val="24"/>
          <w:szCs w:val="24"/>
        </w:rPr>
        <w:t xml:space="preserve">4.6. </w:t>
      </w:r>
      <w:proofErr w:type="gramStart"/>
      <w:r w:rsidR="00F82548" w:rsidRPr="00A30FF7">
        <w:rPr>
          <w:color w:val="000000"/>
          <w:sz w:val="24"/>
          <w:szCs w:val="24"/>
        </w:rPr>
        <w:t>Отчитываются о работе</w:t>
      </w:r>
      <w:proofErr w:type="gramEnd"/>
      <w:r w:rsidR="00F82548" w:rsidRPr="00A30FF7">
        <w:rPr>
          <w:color w:val="000000"/>
          <w:sz w:val="24"/>
          <w:szCs w:val="24"/>
        </w:rPr>
        <w:t xml:space="preserve"> Общественного наркологического поста передпедагогическим    коллективом    учебного    заведения,   в  РОО предоста</w:t>
      </w:r>
      <w:r w:rsidR="00B22775" w:rsidRPr="00A30FF7">
        <w:rPr>
          <w:color w:val="000000"/>
          <w:sz w:val="24"/>
          <w:szCs w:val="24"/>
        </w:rPr>
        <w:t>вляется отчет 1 раз в  учебный год</w:t>
      </w:r>
      <w:r w:rsidR="00F82548" w:rsidRPr="00A30FF7">
        <w:rPr>
          <w:color w:val="000000"/>
          <w:sz w:val="24"/>
          <w:szCs w:val="24"/>
        </w:rPr>
        <w:t>.</w:t>
      </w:r>
    </w:p>
    <w:p w:rsidR="00F82548" w:rsidRPr="00A30FF7" w:rsidRDefault="00F82548" w:rsidP="00A30FF7">
      <w:pPr>
        <w:widowControl/>
        <w:shd w:val="clear" w:color="auto" w:fill="FFFFFF"/>
        <w:ind w:left="567"/>
        <w:jc w:val="center"/>
        <w:rPr>
          <w:sz w:val="24"/>
          <w:szCs w:val="24"/>
        </w:rPr>
      </w:pPr>
      <w:r w:rsidRPr="00A30FF7">
        <w:rPr>
          <w:b/>
          <w:bCs/>
          <w:color w:val="000000"/>
          <w:sz w:val="24"/>
          <w:szCs w:val="24"/>
        </w:rPr>
        <w:t xml:space="preserve">5. </w:t>
      </w:r>
      <w:r w:rsidRPr="00A30FF7">
        <w:rPr>
          <w:b/>
          <w:bCs/>
          <w:iCs/>
          <w:color w:val="000000"/>
          <w:sz w:val="24"/>
          <w:szCs w:val="24"/>
        </w:rPr>
        <w:t>Обязанности</w:t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color w:val="000000"/>
          <w:sz w:val="24"/>
          <w:szCs w:val="24"/>
        </w:rPr>
        <w:t>5</w:t>
      </w:r>
      <w:r w:rsidRPr="00A30FF7">
        <w:rPr>
          <w:sz w:val="24"/>
          <w:szCs w:val="24"/>
        </w:rPr>
        <w:t>.1.Иметь закрытую учетную документацию по проводимой деятельности, должным образом обеспечивать хранение закрытой учетной документации;</w:t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sz w:val="24"/>
          <w:szCs w:val="24"/>
        </w:rPr>
        <w:t>5.2.Содействовать поддержанию в учебном учреждении режима трезвости среди учащихся;</w:t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sz w:val="24"/>
          <w:szCs w:val="24"/>
        </w:rPr>
        <w:t>5.3.Соблюдать конфиденциальность информации о выявленных и наблюдаемых учащихся, не разглашать сведения, составляющие врачебную тайну, за исключением случаев, предусмотренных действующим законодательством;</w:t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sz w:val="24"/>
          <w:szCs w:val="24"/>
        </w:rPr>
        <w:t xml:space="preserve">5.4.Организовывать и проводить общешкольные антинаркотические мероприятия: тематические «круглые столы», </w:t>
      </w:r>
      <w:r w:rsidR="00B22775" w:rsidRPr="00A30FF7">
        <w:rPr>
          <w:sz w:val="24"/>
          <w:szCs w:val="24"/>
        </w:rPr>
        <w:t xml:space="preserve">классные часы, </w:t>
      </w:r>
      <w:r w:rsidRPr="00A30FF7">
        <w:rPr>
          <w:sz w:val="24"/>
          <w:szCs w:val="24"/>
        </w:rPr>
        <w:t xml:space="preserve">дискуссии, конференции, ролевые игры, и спектакли по проблемам противодействия наркотикам, алкоголю, </w:t>
      </w:r>
      <w:proofErr w:type="spellStart"/>
      <w:r w:rsidRPr="00A30FF7">
        <w:rPr>
          <w:sz w:val="24"/>
          <w:szCs w:val="24"/>
        </w:rPr>
        <w:t>табакокурению</w:t>
      </w:r>
      <w:proofErr w:type="spellEnd"/>
      <w:r w:rsidRPr="00A30FF7">
        <w:rPr>
          <w:sz w:val="24"/>
          <w:szCs w:val="24"/>
        </w:rPr>
        <w:t>;</w:t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sz w:val="24"/>
          <w:szCs w:val="24"/>
        </w:rPr>
        <w:t xml:space="preserve">5.5.Вести учет учащихся замеченных в употреблении </w:t>
      </w:r>
      <w:proofErr w:type="spellStart"/>
      <w:r w:rsidRPr="00A30FF7">
        <w:rPr>
          <w:sz w:val="24"/>
          <w:szCs w:val="24"/>
        </w:rPr>
        <w:t>психоактивных</w:t>
      </w:r>
      <w:proofErr w:type="spellEnd"/>
      <w:r w:rsidRPr="00A30FF7">
        <w:rPr>
          <w:sz w:val="24"/>
          <w:szCs w:val="24"/>
        </w:rPr>
        <w:t xml:space="preserve"> веществ.</w:t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sz w:val="24"/>
          <w:szCs w:val="24"/>
        </w:rPr>
        <w:t>5.6.Содействовать в привлечении к наблюдению наркологом выявляемых потребителей алкоголя, наркотических, токсических веществ;</w:t>
      </w:r>
    </w:p>
    <w:p w:rsidR="00F82548" w:rsidRPr="00A30FF7" w:rsidRDefault="00F82548" w:rsidP="00A30FF7">
      <w:pPr>
        <w:widowControl/>
        <w:shd w:val="clear" w:color="auto" w:fill="FFFFFF"/>
        <w:ind w:left="567" w:firstLine="720"/>
        <w:jc w:val="both"/>
        <w:rPr>
          <w:sz w:val="24"/>
          <w:szCs w:val="24"/>
        </w:rPr>
      </w:pPr>
      <w:r w:rsidRPr="00A30FF7">
        <w:rPr>
          <w:sz w:val="24"/>
          <w:szCs w:val="24"/>
        </w:rPr>
        <w:t>5.7.Регулярно осуществлять социальный патронаж неблагополучных семей, и семей учащихся, входящих в группы «риска» по потреблению алкоголя, наркотических, токсических веществ.</w:t>
      </w:r>
    </w:p>
    <w:p w:rsidR="00F82548" w:rsidRPr="00A30FF7" w:rsidRDefault="00F82548" w:rsidP="00A30FF7">
      <w:pPr>
        <w:widowControl/>
        <w:shd w:val="clear" w:color="auto" w:fill="FFFFFF"/>
        <w:ind w:left="567"/>
        <w:jc w:val="center"/>
        <w:rPr>
          <w:sz w:val="24"/>
          <w:szCs w:val="24"/>
        </w:rPr>
      </w:pPr>
      <w:r w:rsidRPr="00A30FF7">
        <w:rPr>
          <w:b/>
          <w:bCs/>
          <w:iCs/>
          <w:sz w:val="24"/>
          <w:szCs w:val="24"/>
        </w:rPr>
        <w:t>6. Взаимоотношения</w:t>
      </w:r>
    </w:p>
    <w:p w:rsidR="00A47110" w:rsidRPr="00A30FF7" w:rsidRDefault="00F82548" w:rsidP="00A30FF7">
      <w:pPr>
        <w:ind w:left="567" w:firstLine="348"/>
        <w:jc w:val="both"/>
        <w:rPr>
          <w:sz w:val="24"/>
          <w:szCs w:val="24"/>
        </w:rPr>
      </w:pPr>
      <w:r w:rsidRPr="00A30FF7">
        <w:rPr>
          <w:sz w:val="24"/>
          <w:szCs w:val="24"/>
        </w:rPr>
        <w:t>6.1.Взаимодействие с КДН и ЗП при администрации муниципальн</w:t>
      </w:r>
      <w:r w:rsidR="00B22775" w:rsidRPr="00A30FF7">
        <w:rPr>
          <w:sz w:val="24"/>
          <w:szCs w:val="24"/>
        </w:rPr>
        <w:t>ого района,</w:t>
      </w:r>
      <w:r w:rsidRPr="00A30FF7">
        <w:rPr>
          <w:sz w:val="24"/>
          <w:szCs w:val="24"/>
        </w:rPr>
        <w:t xml:space="preserve"> отдело</w:t>
      </w:r>
      <w:r w:rsidR="00B22775" w:rsidRPr="00A30FF7">
        <w:rPr>
          <w:sz w:val="24"/>
          <w:szCs w:val="24"/>
        </w:rPr>
        <w:t xml:space="preserve">м образования, ПДН отдела полиции по </w:t>
      </w:r>
      <w:proofErr w:type="spellStart"/>
      <w:r w:rsidR="00B22775" w:rsidRPr="00A30FF7">
        <w:rPr>
          <w:sz w:val="24"/>
          <w:szCs w:val="24"/>
        </w:rPr>
        <w:t>Чекмагушевскому</w:t>
      </w:r>
      <w:proofErr w:type="spellEnd"/>
      <w:r w:rsidRPr="00A30FF7">
        <w:rPr>
          <w:sz w:val="24"/>
          <w:szCs w:val="24"/>
        </w:rPr>
        <w:t xml:space="preserve"> району, Центральной районной больницей, отделом социальной защиты населения района, комитетом по молодежной политике и общественными формированиями по месту учебы и жительства по вопросам профилактики </w:t>
      </w:r>
      <w:proofErr w:type="spellStart"/>
      <w:r w:rsidRPr="00A30FF7">
        <w:rPr>
          <w:sz w:val="24"/>
          <w:szCs w:val="24"/>
        </w:rPr>
        <w:t>табакокурения</w:t>
      </w:r>
      <w:proofErr w:type="spellEnd"/>
      <w:r w:rsidRPr="00A30FF7">
        <w:rPr>
          <w:sz w:val="24"/>
          <w:szCs w:val="24"/>
        </w:rPr>
        <w:t>, алкоголизма, наркомании, токсикомании среди несовершеннолетних.</w:t>
      </w:r>
    </w:p>
    <w:sectPr w:rsidR="00A47110" w:rsidRPr="00A30FF7" w:rsidSect="00A30FF7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795A4D"/>
    <w:rsid w:val="000B7274"/>
    <w:rsid w:val="001A47D3"/>
    <w:rsid w:val="002C2601"/>
    <w:rsid w:val="00423171"/>
    <w:rsid w:val="0067769E"/>
    <w:rsid w:val="00795A4D"/>
    <w:rsid w:val="007E2C1B"/>
    <w:rsid w:val="00896062"/>
    <w:rsid w:val="0090308D"/>
    <w:rsid w:val="00A30FF7"/>
    <w:rsid w:val="00A47110"/>
    <w:rsid w:val="00B22775"/>
    <w:rsid w:val="00C94B94"/>
    <w:rsid w:val="00D622C0"/>
    <w:rsid w:val="00F8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260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6776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"/>
    <w:basedOn w:val="a"/>
    <w:rsid w:val="00C94B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3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260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6776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"/>
    <w:basedOn w:val="a"/>
    <w:rsid w:val="00C94B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3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Файрушина</dc:creator>
  <cp:keywords/>
  <dc:description/>
  <cp:lastModifiedBy>Гульнара</cp:lastModifiedBy>
  <cp:revision>12</cp:revision>
  <cp:lastPrinted>2017-11-25T07:04:00Z</cp:lastPrinted>
  <dcterms:created xsi:type="dcterms:W3CDTF">2013-10-09T02:54:00Z</dcterms:created>
  <dcterms:modified xsi:type="dcterms:W3CDTF">2017-11-27T16:35:00Z</dcterms:modified>
</cp:coreProperties>
</file>